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74C9" w14:textId="6D4ACF00" w:rsidR="00552462" w:rsidRDefault="00552462">
      <w:pPr>
        <w:rPr>
          <w:rFonts w:cstheme="minorHAnsi"/>
          <w:b/>
          <w:bCs/>
          <w:color w:val="333333"/>
          <w:spacing w:val="2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CE5286" wp14:editId="3D92521F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2101755" cy="61271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755" cy="61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62CBA" w14:textId="77777777" w:rsidR="00552462" w:rsidRDefault="00552462">
      <w:pPr>
        <w:rPr>
          <w:rFonts w:cstheme="minorHAnsi"/>
          <w:b/>
          <w:bCs/>
          <w:color w:val="333333"/>
          <w:spacing w:val="2"/>
          <w:sz w:val="20"/>
          <w:szCs w:val="20"/>
          <w:shd w:val="clear" w:color="auto" w:fill="FFFFFF"/>
        </w:rPr>
      </w:pPr>
    </w:p>
    <w:p w14:paraId="5FEDC825" w14:textId="72E783BC" w:rsidR="00552462" w:rsidRDefault="00552462">
      <w:pPr>
        <w:rPr>
          <w:rFonts w:cstheme="minorHAnsi"/>
          <w:b/>
          <w:bCs/>
          <w:color w:val="333333"/>
          <w:spacing w:val="2"/>
          <w:sz w:val="20"/>
          <w:szCs w:val="20"/>
          <w:shd w:val="clear" w:color="auto" w:fill="FFFFFF"/>
        </w:rPr>
      </w:pPr>
    </w:p>
    <w:p w14:paraId="36B5B4F7" w14:textId="0E04102D" w:rsidR="00552462" w:rsidRDefault="00552462">
      <w:pPr>
        <w:rPr>
          <w:rFonts w:cstheme="minorHAnsi"/>
          <w:b/>
          <w:bCs/>
          <w:color w:val="333333"/>
          <w:spacing w:val="2"/>
          <w:sz w:val="20"/>
          <w:szCs w:val="20"/>
          <w:shd w:val="clear" w:color="auto" w:fill="FFFFFF"/>
        </w:rPr>
      </w:pPr>
    </w:p>
    <w:p w14:paraId="4CED584D" w14:textId="77777777" w:rsidR="008D4FD3" w:rsidRDefault="008D4FD3">
      <w:pPr>
        <w:rPr>
          <w:rFonts w:cstheme="minorHAnsi"/>
          <w:b/>
          <w:bCs/>
          <w:color w:val="333333"/>
          <w:spacing w:val="2"/>
          <w:sz w:val="20"/>
          <w:szCs w:val="20"/>
          <w:shd w:val="clear" w:color="auto" w:fill="FFFFFF"/>
        </w:rPr>
      </w:pPr>
    </w:p>
    <w:p w14:paraId="38535B77" w14:textId="100E8B1F" w:rsidR="00A82FBB" w:rsidRPr="001C2D97" w:rsidRDefault="00A82FBB">
      <w:pPr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Patient Name: _________________________________________                Patient Date of Birth</w:t>
      </w:r>
      <w:r w:rsidR="004D05E2"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: _</w:t>
      </w: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_______</w:t>
      </w:r>
      <w:r w:rsidR="004D05E2"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_</w:t>
      </w: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___</w:t>
      </w:r>
    </w:p>
    <w:p w14:paraId="293B67F5" w14:textId="4B48290D" w:rsidR="00A82FBB" w:rsidRPr="001C2D97" w:rsidRDefault="00A82FBB">
      <w:pPr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</w:pPr>
    </w:p>
    <w:p w14:paraId="1D13645B" w14:textId="2292FD95" w:rsidR="001C2D97" w:rsidRDefault="00A53090">
      <w:pPr>
        <w:rPr>
          <w:rFonts w:cstheme="minorHAnsi"/>
          <w:color w:val="333333"/>
          <w:spacing w:val="2"/>
          <w:sz w:val="18"/>
          <w:szCs w:val="18"/>
        </w:rPr>
      </w:pP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 xml:space="preserve">CONSENT TO TREATMENT 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consent to the treatment of myself or my minor child by Community Health Center, Inc. (“CHC”). </w:t>
      </w:r>
      <w:r w:rsidR="00480F75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</w:t>
      </w:r>
      <w:r w:rsidR="002A678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understand</w:t>
      </w:r>
      <w:r w:rsidR="00480F75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that if I am</w:t>
      </w:r>
      <w:r w:rsidR="002A678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completing this consent on behalf of my child that “I”</w:t>
      </w:r>
      <w:r w:rsidR="00420CD8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, “me” or “my” refers to my child.</w:t>
      </w:r>
      <w:r w:rsidR="002A678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understand that I am giving consent for routine treatment or services that are considered necessary or advisable for me. I understand that I have the right to refuse interventions, treatment, care, services, </w:t>
      </w:r>
      <w:r w:rsidR="000177E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tests,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or medications to the extent that the law allows. I understand that the care I</w:t>
      </w:r>
      <w:r w:rsidR="00420CD8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will receive may include </w:t>
      </w:r>
      <w:r w:rsidR="00082D2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voluntary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tests</w:t>
      </w:r>
      <w:r w:rsidR="00082D2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(</w:t>
      </w:r>
      <w:r w:rsidR="005B07D7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including</w:t>
      </w:r>
      <w:r w:rsidR="00082D2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 HIV test)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, medications, injections, etc., that are based on established medical criteria, but not free of risk and that I will be advised of any such risks prior to agreeing to any test, medication, injection, etc. I understand that health professions trainees and students may participate in my care under the supervision of CHC staff.</w:t>
      </w:r>
    </w:p>
    <w:p w14:paraId="1D11209E" w14:textId="365B102B" w:rsidR="001C2D97" w:rsidRDefault="00A53090">
      <w:pPr>
        <w:rPr>
          <w:rFonts w:cstheme="minorHAnsi"/>
          <w:color w:val="333333"/>
          <w:spacing w:val="2"/>
          <w:sz w:val="18"/>
          <w:szCs w:val="18"/>
        </w:rPr>
      </w:pP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="00697A57"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 xml:space="preserve">USE AND </w:t>
      </w: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DISCLOSURE OF INFORMATION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authorize CHC to use and disclose my health information for the following purposes: (1) to provide for, arrange or coordinate my health care treatment; (2) to </w:t>
      </w:r>
      <w:r w:rsidR="00AE3CB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maintain my health information in</w:t>
      </w:r>
      <w:r w:rsidR="00705218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 electronic health record system</w:t>
      </w:r>
      <w:r w:rsidR="000B39B3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and to use secure technology</w:t>
      </w:r>
      <w:r w:rsidR="007C12D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to improve healthcare delivery</w:t>
      </w:r>
      <w:r w:rsidR="008C22E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; (3) to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enable CHC to obtain payment for the services it provides to me; and (</w:t>
      </w:r>
      <w:r w:rsidR="008C22E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4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) to permit CHC to carry out ordinary health care and business operations such as quality assurance, service planning and general administration.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am aware that this authorization to use and disclose information may include information regarding: (1) HIV or AIDS; (2) alcohol or drug </w:t>
      </w:r>
      <w:r w:rsidR="00696AE3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treatment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; (3) </w:t>
      </w:r>
      <w:r w:rsidR="00696AE3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psychiatric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or behavioral health; (4) sexually transmitted disease</w:t>
      </w:r>
      <w:r w:rsidR="0094757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s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; (5) family planning, pregnancy and abortion. I am aware</w:t>
      </w:r>
      <w:r w:rsidR="00C36C9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and agree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that CHC may share information with my other medical providers for medical treatment or with a third party for financial payment through electronic means.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 authorize CHC to request and use my prescription medication history from other health</w:t>
      </w:r>
      <w:r w:rsidR="00C36C9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care providers and/or </w:t>
      </w:r>
      <w:r w:rsidR="008C371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third-party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pharmacy benefit payers for treatment purposes. This consent form will remain in effect until the day I revoke consent. To </w:t>
      </w:r>
      <w:r w:rsidR="0094757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revoke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consent at any time, </w:t>
      </w:r>
      <w:r w:rsidR="0094757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will speak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to a </w:t>
      </w:r>
      <w:r w:rsidR="00C36C9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CHC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Patient Services Associate.</w:t>
      </w:r>
    </w:p>
    <w:p w14:paraId="5434FB82" w14:textId="0BFDA78A" w:rsidR="004D05E2" w:rsidRPr="001C2D97" w:rsidRDefault="00A53090">
      <w:pPr>
        <w:rPr>
          <w:rFonts w:cstheme="minorHAnsi"/>
          <w:color w:val="333333"/>
          <w:spacing w:val="2"/>
          <w:sz w:val="18"/>
          <w:szCs w:val="18"/>
        </w:rPr>
      </w:pP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ASSIGNMENT OF BENEFITS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assign to CHC all benefits to which I may be entitled from Medicare, Medicaid, other government agencies, insurance carriers </w:t>
      </w:r>
      <w:r w:rsidR="001E296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or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other third parties who </w:t>
      </w:r>
      <w:r w:rsidR="008623A8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may be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financially liable for the medical care and treatment provided by CHC. I authorize the release of information required by the insurance company for billing purposes and realize that proof of insurance coverage needs to be provided </w:t>
      </w:r>
      <w:r w:rsidR="0078576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for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CHC to file an insurance claim on my behalf. I agree that any benefits paid by my insurance carrier will be paid to CHC. I agree to notify CHC immediately of any changes in my insurance.</w:t>
      </w:r>
      <w:r w:rsidR="008D4FD3" w:rsidRPr="001C2D97">
        <w:rPr>
          <w:rFonts w:cstheme="minorHAnsi"/>
          <w:color w:val="333333"/>
          <w:spacing w:val="2"/>
          <w:sz w:val="18"/>
          <w:szCs w:val="18"/>
        </w:rPr>
        <w:br/>
      </w:r>
    </w:p>
    <w:p w14:paraId="5C96C95B" w14:textId="1E80F49D" w:rsidR="003A5718" w:rsidRPr="001C2D97" w:rsidRDefault="00A53090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FINANCIAL OBLIGATIONS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 agree that, except as may be limited by law or CHC</w:t>
      </w:r>
      <w:r w:rsidR="001E296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’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s agreements with third party payers, in the event of non-payment by </w:t>
      </w:r>
      <w:r w:rsidR="0072303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 insurance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for which I have provided an assignment of benefits, I am obligated to pay all amounts due for services provided at CHC locations in accordance with the rates and terms of CHC in effect on the date of service. I also agree that I am responsible for any applicable copayments, coinsurance or deductibles. I understand should I fail to provide any requested information to my insurance company or CHC, CHC reserves the right to bill me for services at the full fee. </w:t>
      </w:r>
      <w:r w:rsidR="00D278B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61054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 understand that failure to pay will result in a full review, including a review of all options available to me such as a payment plan or fee reduction, and, in some instances, may result in termination from the practice.</w:t>
      </w:r>
    </w:p>
    <w:p w14:paraId="411A0DE9" w14:textId="07CE7248" w:rsidR="001C2D97" w:rsidRPr="001C2D97" w:rsidRDefault="00A53090">
      <w:pPr>
        <w:rPr>
          <w:rFonts w:cstheme="minorHAnsi"/>
          <w:color w:val="333333"/>
          <w:spacing w:val="2"/>
          <w:sz w:val="18"/>
          <w:szCs w:val="18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lastRenderedPageBreak/>
        <w:t xml:space="preserve">I understand that I have access to </w:t>
      </w:r>
      <w:r w:rsidR="003A5718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CHC’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s</w:t>
      </w:r>
      <w:r w:rsidR="00953465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payment plan, fee reduction and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sliding fee scale discount program for charges based on my income, and I agree to notify CHC immediately of any changes in my income. </w:t>
      </w:r>
      <w:r w:rsidR="0026777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understand that I should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speak</w:t>
      </w:r>
      <w:r w:rsid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to a </w:t>
      </w:r>
      <w:r w:rsidR="002A48F5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CHC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Patient Services Associate if </w:t>
      </w:r>
      <w:r w:rsidR="0026777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have questions about the sliding fee scale discount program.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</w:p>
    <w:p w14:paraId="1C518A3C" w14:textId="2DF391AF" w:rsidR="001C2D97" w:rsidRPr="001C2D97" w:rsidRDefault="001C2D97" w:rsidP="001C2D97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b/>
          <w:color w:val="333333"/>
          <w:spacing w:val="2"/>
          <w:sz w:val="18"/>
          <w:szCs w:val="18"/>
          <w:shd w:val="clear" w:color="auto" w:fill="FFFFFF"/>
        </w:rPr>
        <w:t>CONTACT RELEASE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br/>
        <w:t xml:space="preserve">CHC routinely contacts patients by phone, email, text message and/or mail to remind them about appointments; notify them of available test results and recommended routine exams, tests and vaccinations; inquire about bills and insurance; and notify them of other CHC programs and services. </w:t>
      </w:r>
    </w:p>
    <w:p w14:paraId="0F345575" w14:textId="1293B4AD" w:rsidR="001C2D97" w:rsidRDefault="001C2D97" w:rsidP="001C2D97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By providing CHC with a cell phone number, I acknowledge that I consent to receiving the above types of text messages.  I understand that I can change my communication preferences at any time by speaking with a CHC Patient Services Associate.</w:t>
      </w:r>
    </w:p>
    <w:p w14:paraId="4786FE8E" w14:textId="77777777" w:rsidR="001C2D97" w:rsidRPr="001C2D97" w:rsidRDefault="001C2D97" w:rsidP="001C2D97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72627CD9" w14:textId="5B1F9788" w:rsidR="001C2D97" w:rsidRPr="001C2D97" w:rsidRDefault="001C2D97" w:rsidP="001C2D97">
      <w:pPr>
        <w:rPr>
          <w:rFonts w:cstheme="minorHAnsi"/>
          <w:b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b/>
          <w:color w:val="333333"/>
          <w:spacing w:val="2"/>
          <w:sz w:val="18"/>
          <w:szCs w:val="18"/>
          <w:shd w:val="clear" w:color="auto" w:fill="FFFFFF"/>
        </w:rPr>
        <w:t>ACKNOWLEDGEMENT OF RECEIPT OF THE NOTICE OF PRIVACY PRACTICES</w:t>
      </w:r>
    </w:p>
    <w:p w14:paraId="475C9395" w14:textId="77777777" w:rsidR="001C2D97" w:rsidRPr="001C2D97" w:rsidRDefault="001C2D97" w:rsidP="001C2D97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My electronic signature below acknowledges that I have been offered or received a copy of CHC’s Notice of Privacy Practices (NPP) and that I can access a copy any time at </w:t>
      </w:r>
      <w:hyperlink r:id="rId7" w:history="1">
        <w:r w:rsidRPr="001C2D97">
          <w:rPr>
            <w:rFonts w:cstheme="minorHAnsi"/>
            <w:color w:val="333333"/>
            <w:sz w:val="18"/>
            <w:szCs w:val="18"/>
          </w:rPr>
          <w:t>https://www.chc1.com/privacy-statement/</w:t>
        </w:r>
      </w:hyperlink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.  The NPP describes how CHC may use or disclose health information about me, my rights related to my health information and how to file a complaint if I feel that my rights have been violated. I have had the chance to review and ask questions about CHC’s Notice of Privacy Practices.</w:t>
      </w:r>
    </w:p>
    <w:p w14:paraId="664666FB" w14:textId="3AAE059C" w:rsidR="005D3BB2" w:rsidRPr="001C2D97" w:rsidRDefault="00A53090">
      <w:pPr>
        <w:rPr>
          <w:rFonts w:cstheme="minorHAnsi"/>
          <w:color w:val="333333"/>
          <w:spacing w:val="2"/>
          <w:sz w:val="18"/>
          <w:szCs w:val="18"/>
        </w:rPr>
      </w:pP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HEALTH INFORMATION EXCHANGE</w:t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Pr="001C2D97">
        <w:rPr>
          <w:rFonts w:cstheme="minorHAnsi"/>
          <w:color w:val="333333"/>
          <w:spacing w:val="2"/>
          <w:sz w:val="18"/>
          <w:szCs w:val="18"/>
        </w:rPr>
        <w:br/>
      </w:r>
      <w:r w:rsidR="004F12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A health information exchange (HIE) allows </w:t>
      </w:r>
      <w:r w:rsidR="006F08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</w:t>
      </w:r>
      <w:r w:rsidR="004F12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to share clinical information </w:t>
      </w:r>
      <w:r w:rsidR="006F08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through </w:t>
      </w:r>
      <w:r w:rsidR="0006100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a</w:t>
      </w:r>
      <w:r w:rsidR="0026777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n electronic</w:t>
      </w:r>
      <w:r w:rsidR="006F08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platform </w:t>
      </w:r>
      <w:r w:rsidR="004F12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with other doctors, nurses, hospitals, healthcare facilities</w:t>
      </w:r>
      <w:r w:rsidR="001E786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, insurers and government entities when allowed by law</w:t>
      </w:r>
      <w:r w:rsidR="004F12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.  </w:t>
      </w:r>
      <w:r w:rsidR="00EF321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HIEs provide real-time access to health information</w:t>
      </w:r>
      <w:r w:rsidR="00583D3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, which could prove useful in an emergency and generally improves coordination and quality of care.  </w:t>
      </w:r>
      <w:r w:rsidR="004F12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CHC </w:t>
      </w:r>
      <w:r w:rsidR="003E6E0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participates in</w:t>
      </w:r>
      <w:r w:rsidR="004F12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F9603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the </w:t>
      </w:r>
      <w:r w:rsidR="000D296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state mandated</w:t>
      </w:r>
      <w:r w:rsidR="00F9603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HIE</w:t>
      </w:r>
      <w:r w:rsidR="00CE528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, known as CONNIE,</w:t>
      </w:r>
      <w:r w:rsidR="00F9603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and</w:t>
      </w:r>
      <w:r w:rsidR="00CE528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with</w:t>
      </w:r>
      <w:r w:rsidR="00F9603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3E6E0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the </w:t>
      </w:r>
      <w:r w:rsidR="0091260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national </w:t>
      </w:r>
      <w:r w:rsidR="003E6E0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HIEs associated with its electronic health record system.</w:t>
      </w:r>
    </w:p>
    <w:p w14:paraId="166B6FB7" w14:textId="433513D3" w:rsidR="003E6E04" w:rsidRPr="001C2D97" w:rsidRDefault="008D02B7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  <w:r w:rsidRPr="001C2D97"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  <w:t>State Mandated HIE</w:t>
      </w:r>
    </w:p>
    <w:p w14:paraId="32A98551" w14:textId="53645132" w:rsidR="00C3262B" w:rsidRPr="001C2D97" w:rsidRDefault="00E05B33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Connecticut </w:t>
      </w:r>
      <w:r w:rsidR="0061458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requires all healthcare providers to participate in </w:t>
      </w:r>
      <w:r w:rsidR="00E76563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the state’s </w:t>
      </w:r>
      <w:r w:rsidR="00113D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health information exchange (</w:t>
      </w:r>
      <w:r w:rsidR="0061458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CONNIE</w:t>
      </w:r>
      <w:r w:rsidR="00113D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)</w:t>
      </w:r>
      <w:r w:rsidR="006B13F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.  By state law, a</w:t>
      </w:r>
      <w:r w:rsidR="00D03C7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ll</w:t>
      </w:r>
      <w:r w:rsidR="006B13F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patients</w:t>
      </w:r>
      <w:r w:rsidR="005D05C5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are automatically included in</w:t>
      </w:r>
      <w:r w:rsidR="006B13F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CONNIE</w:t>
      </w:r>
      <w:r w:rsidR="00D03C7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. </w:t>
      </w:r>
      <w:r w:rsidR="0093527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his means that unless </w:t>
      </w:r>
      <w:r w:rsidR="00761E6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a patient opts-out of</w:t>
      </w:r>
      <w:r w:rsidR="008D02B7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having that patient’s information shared </w:t>
      </w:r>
      <w:r w:rsidR="00CF5F1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through the </w:t>
      </w:r>
      <w:r w:rsidR="0093527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CONNIE</w:t>
      </w:r>
      <w:r w:rsidR="00CF5F1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, patient information will be shared</w:t>
      </w:r>
      <w:r w:rsidR="00605DD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through CONNIE</w:t>
      </w:r>
      <w:r w:rsidR="00CF5F1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9D302E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with other treating providers, state agencies and </w:t>
      </w:r>
      <w:r w:rsidR="0095542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insurers </w:t>
      </w:r>
      <w:r w:rsidR="00CF5F1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as permitted by law.</w:t>
      </w:r>
      <w:r w:rsidR="002C705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The only way to opt-out of this HIE is through CONNIE directly. </w:t>
      </w:r>
      <w:r w:rsidR="00DC7F1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 understand that I can opt-out of CONNIE by</w:t>
      </w:r>
      <w:r w:rsidR="00FB779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visiting </w:t>
      </w:r>
      <w:hyperlink r:id="rId8" w:history="1">
        <w:r w:rsidR="00605DDB" w:rsidRPr="001C2D97">
          <w:rPr>
            <w:rStyle w:val="Hyperlink"/>
            <w:rFonts w:cstheme="minorHAnsi"/>
            <w:spacing w:val="2"/>
            <w:sz w:val="18"/>
            <w:szCs w:val="18"/>
            <w:shd w:val="clear" w:color="auto" w:fill="FFFFFF"/>
          </w:rPr>
          <w:t>https://connect.conniect.org/OptoutForm</w:t>
        </w:r>
      </w:hyperlink>
      <w:r w:rsidR="00605DD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or by calling 866-987-5514</w:t>
      </w:r>
      <w:r w:rsidR="00BA794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.</w:t>
      </w:r>
    </w:p>
    <w:p w14:paraId="2C6C32FE" w14:textId="4A8BBE7C" w:rsidR="00B47AF3" w:rsidRPr="001C2D97" w:rsidRDefault="001245F6" w:rsidP="00B01CC2">
      <w:pPr>
        <w:spacing w:after="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bookmarkStart w:id="0" w:name="_Hlk143507776"/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Sensitive information </w:t>
      </w:r>
      <w:r w:rsidR="007412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including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HIV/AIDS, behavioral health and substance use disorder information</w:t>
      </w:r>
      <w:r w:rsidR="002F30E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(Sensitive Information)</w:t>
      </w:r>
      <w:bookmarkEnd w:id="0"/>
      <w:r w:rsidR="00167E7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will not be shared with CONNIE without </w:t>
      </w:r>
      <w:r w:rsidR="00E2123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="00167E7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consent.</w:t>
      </w:r>
      <w:r w:rsidR="008118D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 </w:t>
      </w:r>
      <w:r w:rsidR="00FB779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understand that I can </w:t>
      </w:r>
      <w:r w:rsidR="008118D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consent </w:t>
      </w:r>
      <w:r w:rsidR="00B06C8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to sharing my Sensitive Information </w:t>
      </w:r>
      <w:r w:rsidR="008118D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by checking the box below.</w:t>
      </w:r>
      <w:r w:rsidR="00DB421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I will leave the box empty if I do not wish to participate.</w:t>
      </w:r>
      <w:r w:rsidR="00167E7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 </w:t>
      </w:r>
    </w:p>
    <w:p w14:paraId="4DED0773" w14:textId="77777777" w:rsidR="00FB779B" w:rsidRPr="001C2D97" w:rsidRDefault="00FB779B" w:rsidP="00B01CC2">
      <w:pPr>
        <w:spacing w:after="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1943A411" w14:textId="6E177449" w:rsidR="00C3262B" w:rsidRPr="001C2D97" w:rsidRDefault="00C3262B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  <w:r w:rsidRPr="001C2D97"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  <w:t>HIEs Associated with</w:t>
      </w:r>
      <w:r w:rsidR="00146D54" w:rsidRPr="001C2D97"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  <w:t xml:space="preserve"> </w:t>
      </w:r>
      <w:r w:rsidR="00DB2604" w:rsidRPr="001C2D97"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  <w:t xml:space="preserve">the </w:t>
      </w:r>
      <w:r w:rsidR="00146D54" w:rsidRPr="001C2D97"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  <w:t>Electronic Health Record System</w:t>
      </w:r>
    </w:p>
    <w:p w14:paraId="52F9D91F" w14:textId="298A1B8B" w:rsidR="00E2123F" w:rsidRPr="001C2D97" w:rsidRDefault="00146D54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CHC’s electronic health record system (EHR) </w:t>
      </w:r>
      <w:r w:rsidR="00D970A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participates in national HIEs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(EHR HIEs). 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These</w:t>
      </w:r>
      <w:r w:rsidR="00D26B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EHR 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HIEs assist in providing the best possible care by allowing providers outside of CHC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who also use the same EHR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to see </w:t>
      </w:r>
      <w:r w:rsidR="00B06C8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patients’ 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clinical information</w:t>
      </w:r>
      <w:r w:rsidR="002D3EC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when relevant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. </w:t>
      </w:r>
    </w:p>
    <w:p w14:paraId="560B55E6" w14:textId="716817F9" w:rsidR="00933FDF" w:rsidRPr="001C2D97" w:rsidRDefault="00DB4212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By checking the box below</w:t>
      </w:r>
      <w:r w:rsidR="00CA11E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and agreeing to participate in the </w:t>
      </w:r>
      <w:r w:rsidR="00146D5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EHR</w:t>
      </w:r>
      <w:r w:rsidR="00CA11E2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HIEs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, </w:t>
      </w:r>
      <w:r w:rsidR="00B06C8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understand that healthcare providers and authorized personnel that participate in the </w:t>
      </w:r>
      <w:r w:rsidR="00146D5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EHR </w:t>
      </w:r>
      <w:r w:rsidR="00D26B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HIEs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will be able to access </w:t>
      </w:r>
      <w:r w:rsidR="00B06C8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health information more effectively and accurately.</w:t>
      </w:r>
      <w:r w:rsidR="00C5534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B06C8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EB7CF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understand that shared information </w:t>
      </w:r>
      <w:r w:rsidR="00F07CA3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may </w:t>
      </w:r>
      <w:r w:rsidR="00EB7CF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include</w:t>
      </w:r>
      <w:r w:rsidR="00EB7CFF" w:rsidRPr="001C2D97">
        <w:rPr>
          <w:rFonts w:cstheme="minorHAnsi"/>
          <w:sz w:val="18"/>
          <w:szCs w:val="18"/>
        </w:rPr>
        <w:t xml:space="preserve"> </w:t>
      </w:r>
      <w:r w:rsidR="00EB7CF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sensitive information such as HIV/AIDS, behavioral health and substance use disorder information (Sensitive Information). </w:t>
      </w:r>
      <w:r w:rsidR="00933FD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</w:p>
    <w:p w14:paraId="3BD4B1F8" w14:textId="77777777" w:rsidR="00552462" w:rsidRPr="001C2D97" w:rsidRDefault="00E3179A" w:rsidP="00E2683C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understand that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if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want to participate in </w:t>
      </w:r>
      <w:r w:rsidR="00D26BC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the </w:t>
      </w:r>
      <w:r w:rsidR="00146D5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EHR 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HIEs</w:t>
      </w:r>
      <w:r w:rsidR="00EB7CF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and to have CHC share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="00EB7CF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information, including Sensitive Information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,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C747B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will check the box provided below.</w:t>
      </w:r>
      <w:r w:rsidR="00A57490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will leave </w:t>
      </w:r>
      <w:r w:rsidR="007B76E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the box empty i</w:t>
      </w:r>
      <w:r w:rsidR="004F044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f</w:t>
      </w:r>
      <w:r w:rsidR="007B76E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7B76E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do not wish to participate.</w:t>
      </w:r>
    </w:p>
    <w:p w14:paraId="47072D75" w14:textId="1602F51F" w:rsidR="00552462" w:rsidRDefault="00552462" w:rsidP="00E2683C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</w:p>
    <w:p w14:paraId="0A826C40" w14:textId="487F7963" w:rsidR="001C2D97" w:rsidRDefault="001C2D97" w:rsidP="00E2683C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</w:p>
    <w:p w14:paraId="5D60B643" w14:textId="77777777" w:rsidR="001C2D97" w:rsidRPr="001C2D97" w:rsidRDefault="001C2D97" w:rsidP="00E2683C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</w:p>
    <w:p w14:paraId="19CA84D1" w14:textId="091277F6" w:rsidR="00552462" w:rsidRPr="001C2D97" w:rsidRDefault="00552462" w:rsidP="00E2683C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</w:p>
    <w:p w14:paraId="5941FD9E" w14:textId="0FA18737" w:rsidR="008D4FD3" w:rsidRPr="001C2D97" w:rsidRDefault="008D4FD3" w:rsidP="00E2683C">
      <w:pPr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</w:pPr>
    </w:p>
    <w:p w14:paraId="36AFB4FA" w14:textId="65D44464" w:rsidR="00E2683C" w:rsidRPr="001C2D97" w:rsidRDefault="00E2683C" w:rsidP="00E2683C">
      <w:pPr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i/>
          <w:iCs/>
          <w:color w:val="333333"/>
          <w:spacing w:val="2"/>
          <w:sz w:val="18"/>
          <w:szCs w:val="18"/>
          <w:u w:val="single"/>
          <w:shd w:val="clear" w:color="auto" w:fill="FFFFFF"/>
        </w:rPr>
        <w:t>Consent to Share with HIEs</w:t>
      </w:r>
    </w:p>
    <w:p w14:paraId="0DBE9EC9" w14:textId="7B93CC24" w:rsidR="00E2683C" w:rsidRPr="001C2D97" w:rsidRDefault="00E2683C" w:rsidP="00A82FBB">
      <w:pPr>
        <w:spacing w:after="0"/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If you wish for CHC to share your Sensitive Information with CONNIE and </w:t>
      </w:r>
      <w:r w:rsidR="008C4211"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if you wish for CHC to share your information including Sensitive Information </w:t>
      </w: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with the </w:t>
      </w:r>
      <w:r w:rsidR="00146D54"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EHR </w:t>
      </w: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HIEs, please </w:t>
      </w:r>
      <w:r w:rsidR="001355CF"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>indicate</w:t>
      </w: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 your </w:t>
      </w:r>
      <w:r w:rsidR="001355CF"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>consent</w:t>
      </w: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 by checking the box below.  If you leave the box blank or unchecked, CHC will not share Sensitive Information with CONNIE or </w:t>
      </w:r>
      <w:r w:rsidR="008C4211"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>any information with the</w:t>
      </w: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146D54"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 xml:space="preserve">EHR </w:t>
      </w:r>
      <w:r w:rsidRPr="001C2D97">
        <w:rPr>
          <w:rFonts w:cstheme="minorHAnsi"/>
          <w:b/>
          <w:bCs/>
          <w:i/>
          <w:iCs/>
          <w:color w:val="333333"/>
          <w:spacing w:val="2"/>
          <w:sz w:val="18"/>
          <w:szCs w:val="18"/>
          <w:shd w:val="clear" w:color="auto" w:fill="FFFFFF"/>
        </w:rPr>
        <w:t>HIEs.</w:t>
      </w:r>
    </w:p>
    <w:p w14:paraId="6BC3227F" w14:textId="77777777" w:rsidR="00A859E4" w:rsidRDefault="00A859E4" w:rsidP="00A82FBB">
      <w:pPr>
        <w:spacing w:after="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64DE2ED4" w14:textId="79C3E8B3" w:rsidR="00E2683C" w:rsidRPr="001C2D97" w:rsidRDefault="00A82FBB" w:rsidP="00A82FBB">
      <w:pPr>
        <w:spacing w:after="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bookmarkStart w:id="1" w:name="_GoBack"/>
      <w:bookmarkEnd w:id="1"/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□ </w:t>
      </w:r>
      <w:r w:rsidR="00E2683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I agree to allow CHC to share my Sensitive Information with CONNIE and </w:t>
      </w:r>
      <w:r w:rsidR="00C6649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 information, including Sensitive Information, with the</w:t>
      </w:r>
      <w:r w:rsidR="00E2683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="00146D5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EHR </w:t>
      </w:r>
      <w:r w:rsidR="00E2683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HIEs.</w:t>
      </w:r>
    </w:p>
    <w:p w14:paraId="621E4982" w14:textId="7F3046E5" w:rsidR="006C23AB" w:rsidRPr="001C2D97" w:rsidRDefault="006C23AB" w:rsidP="00B01CC2">
      <w:pPr>
        <w:spacing w:after="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7A1CB739" w14:textId="77777777" w:rsidR="001C2D97" w:rsidRPr="001C2D97" w:rsidRDefault="001C2D97" w:rsidP="00B01CC2">
      <w:pPr>
        <w:spacing w:after="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3EF6E9E0" w14:textId="77777777" w:rsidR="006C23AB" w:rsidRPr="001C2D97" w:rsidRDefault="006C23AB">
      <w:pPr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b/>
          <w:bCs/>
          <w:color w:val="333333"/>
          <w:spacing w:val="2"/>
          <w:sz w:val="18"/>
          <w:szCs w:val="18"/>
          <w:shd w:val="clear" w:color="auto" w:fill="FFFFFF"/>
        </w:rPr>
        <w:t>PATIENT RIGHTS &amp; RESPONSIBILITIES</w:t>
      </w:r>
    </w:p>
    <w:p w14:paraId="21771490" w14:textId="6596C934" w:rsidR="00164B26" w:rsidRPr="001C2D97" w:rsidRDefault="000E0B76" w:rsidP="00A82FBB">
      <w:pPr>
        <w:spacing w:after="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 understand that CHC prohibits discrimination based on age, race, ethnicity, religion, culture,</w:t>
      </w:r>
      <w:r w:rsidR="00F463E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language, physical or mental disability, socioeconomic status, sex, sexual orientation, and</w:t>
      </w:r>
      <w:r w:rsidR="00A82FBB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gender identity or expression. </w:t>
      </w:r>
      <w:r w:rsidR="00164B2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As a patient, </w:t>
      </w:r>
      <w:r w:rsidR="00C93BC7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164B2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have the right to: </w:t>
      </w:r>
    </w:p>
    <w:p w14:paraId="705C9826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Be treated with dignity and respect by all staff and providers; </w:t>
      </w:r>
    </w:p>
    <w:p w14:paraId="2B45E0B8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Have </w:t>
      </w:r>
      <w:r w:rsidR="00C93BC7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treatment and other health information kept private except in an emergency or as otherwise provided for by law; </w:t>
      </w:r>
    </w:p>
    <w:p w14:paraId="32CAB083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Be free from unlawful discrimination;</w:t>
      </w:r>
    </w:p>
    <w:p w14:paraId="24E257E0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Receive services from a provider who has met the qualifications of training and experience required by state law; </w:t>
      </w:r>
    </w:p>
    <w:p w14:paraId="1A51EE64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Be informed of the cost of healthcare services before receiving the services; </w:t>
      </w:r>
    </w:p>
    <w:p w14:paraId="543326C7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Access </w:t>
      </w:r>
      <w:r w:rsidR="00721CE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records in accordance with the law;  </w:t>
      </w:r>
    </w:p>
    <w:p w14:paraId="49637FD4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Take part in treatment planning;</w:t>
      </w:r>
    </w:p>
    <w:p w14:paraId="092BB233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Refuse any service or treatment unless mandated by </w:t>
      </w:r>
      <w:r w:rsidR="005A3F0E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a court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; </w:t>
      </w:r>
    </w:p>
    <w:p w14:paraId="6C5FFB42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Report complaints to </w:t>
      </w:r>
      <w:r w:rsidR="005A3F0E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, </w:t>
      </w:r>
      <w:r w:rsidR="00721CE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provider, and/or to the Department of Public Health; </w:t>
      </w:r>
    </w:p>
    <w:p w14:paraId="3936FDAD" w14:textId="77777777" w:rsidR="00164B26" w:rsidRPr="001C2D97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Terminate the provider-patient relationship at any time; and</w:t>
      </w:r>
    </w:p>
    <w:p w14:paraId="0DAEA281" w14:textId="51BEBCFD" w:rsidR="00164B26" w:rsidRDefault="00164B26" w:rsidP="00A82FBB">
      <w:pPr>
        <w:numPr>
          <w:ilvl w:val="0"/>
          <w:numId w:val="1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Receive appropriate referrals to other</w:t>
      </w:r>
      <w:r w:rsidR="00135C4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providers</w:t>
      </w:r>
      <w:r w:rsidR="00721CEF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whenever requested, as well as in the case of a patient termination. </w:t>
      </w:r>
    </w:p>
    <w:p w14:paraId="1D651FF0" w14:textId="77777777" w:rsidR="008864E0" w:rsidRPr="001C2D97" w:rsidRDefault="008864E0" w:rsidP="008864E0">
      <w:pPr>
        <w:spacing w:after="20" w:line="240" w:lineRule="auto"/>
        <w:ind w:left="720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7F9CDB5E" w14:textId="77777777" w:rsidR="00164B26" w:rsidRPr="001C2D97" w:rsidRDefault="00164B26" w:rsidP="00164B26">
      <w:pPr>
        <w:spacing w:after="1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The following are </w:t>
      </w:r>
      <w:r w:rsidR="004847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responsibilities as a patient:   </w:t>
      </w:r>
    </w:p>
    <w:p w14:paraId="3F98A14E" w14:textId="257AE57F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Treat </w:t>
      </w:r>
      <w:r w:rsidR="00DD4E7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</w:t>
      </w:r>
      <w:r w:rsidR="003003C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’s diverse</w:t>
      </w:r>
      <w:r w:rsidR="00DD4E71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staff</w:t>
      </w:r>
      <w:r w:rsidR="003003C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and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providers</w:t>
      </w:r>
      <w:r w:rsidR="003003CD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as well as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other patients and visitors with dignity and respect; </w:t>
      </w:r>
    </w:p>
    <w:p w14:paraId="5D71066D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Do not engage in inappropriate, aggressive, harassing, violent, abusive or threatening behavior (e.g., swearing, yelling, name-calling, physical violence, damage to property, threats of violence, etc.);</w:t>
      </w:r>
    </w:p>
    <w:p w14:paraId="54105C50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Follow </w:t>
      </w:r>
      <w:r w:rsidR="004847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policies and procedures and staff instructions while at </w:t>
      </w:r>
      <w:r w:rsidR="004847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;</w:t>
      </w:r>
    </w:p>
    <w:p w14:paraId="12B2454D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Raise any concerns/questions with the provider regarding </w:t>
      </w:r>
      <w:r w:rsidR="004847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treatment or the services </w:t>
      </w:r>
      <w:r w:rsidR="004847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receive; </w:t>
      </w:r>
    </w:p>
    <w:p w14:paraId="5C196573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Follow the treatment plan on which 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my provider and </w:t>
      </w:r>
      <w:r w:rsidR="004847F4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agreed and let 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provider know 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if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the treatment plan no longer works for 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me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; </w:t>
      </w:r>
    </w:p>
    <w:p w14:paraId="5555DBBF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Keep 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appointments and arrive on time; </w:t>
      </w:r>
    </w:p>
    <w:p w14:paraId="59DC0899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Contact </w:t>
      </w:r>
      <w:r w:rsidR="00FB059C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CHC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as soon as possible if </w:t>
      </w:r>
      <w:r w:rsidR="00844619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I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need to cancel a visit; </w:t>
      </w:r>
    </w:p>
    <w:p w14:paraId="6942CA18" w14:textId="77777777" w:rsidR="00FB059C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Ensure that minors are accompanied to visits; and</w:t>
      </w:r>
    </w:p>
    <w:p w14:paraId="424FE5DE" w14:textId="77777777" w:rsidR="00164B26" w:rsidRPr="001C2D97" w:rsidRDefault="00164B26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Pay </w:t>
      </w:r>
      <w:r w:rsidR="000A05D6"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my</w:t>
      </w: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 xml:space="preserve"> co-pay, co-insurance or any amount due at the time of the visit.</w:t>
      </w:r>
    </w:p>
    <w:p w14:paraId="0E3245C0" w14:textId="0FCF3BDE" w:rsidR="00E862FE" w:rsidRPr="001C2D97" w:rsidRDefault="00E862FE" w:rsidP="00A82FBB">
      <w:pPr>
        <w:numPr>
          <w:ilvl w:val="0"/>
          <w:numId w:val="2"/>
        </w:numPr>
        <w:spacing w:after="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  <w:r w:rsidRPr="001C2D97">
        <w:rPr>
          <w:rFonts w:cstheme="minorHAnsi"/>
          <w:color w:val="333333"/>
          <w:spacing w:val="2"/>
          <w:sz w:val="18"/>
          <w:szCs w:val="18"/>
          <w:shd w:val="clear" w:color="auto" w:fill="FFFFFF"/>
        </w:rPr>
        <w:t>Notify CHC of any change in income if I participate in the sliding fee scale discount program.</w:t>
      </w:r>
    </w:p>
    <w:p w14:paraId="1C386C72" w14:textId="3BA51F1E" w:rsidR="00A82FBB" w:rsidRPr="001C2D97" w:rsidRDefault="00A82FBB" w:rsidP="00A82FBB">
      <w:pPr>
        <w:spacing w:after="120" w:line="240" w:lineRule="auto"/>
        <w:rPr>
          <w:rFonts w:cstheme="minorHAnsi"/>
          <w:color w:val="333333"/>
          <w:spacing w:val="2"/>
          <w:sz w:val="18"/>
          <w:szCs w:val="18"/>
          <w:shd w:val="clear" w:color="auto" w:fill="FFFFFF"/>
        </w:rPr>
      </w:pPr>
    </w:p>
    <w:p w14:paraId="267A1B06" w14:textId="66482EC3" w:rsidR="00A82FBB" w:rsidRPr="001C2D97" w:rsidRDefault="008B3343" w:rsidP="00A82FBB">
      <w:pPr>
        <w:rPr>
          <w:rFonts w:cstheme="minorHAnsi"/>
          <w:b/>
          <w:sz w:val="18"/>
          <w:szCs w:val="18"/>
        </w:rPr>
      </w:pPr>
      <w:r w:rsidRPr="001C2D97">
        <w:rPr>
          <w:rFonts w:cstheme="minorHAnsi"/>
          <w:b/>
          <w:sz w:val="18"/>
          <w:szCs w:val="18"/>
        </w:rPr>
        <w:t>By signing</w:t>
      </w:r>
      <w:r w:rsidR="0005066E" w:rsidRPr="001C2D97">
        <w:rPr>
          <w:rFonts w:cstheme="minorHAnsi"/>
          <w:b/>
          <w:sz w:val="18"/>
          <w:szCs w:val="18"/>
        </w:rPr>
        <w:t xml:space="preserve"> my name</w:t>
      </w:r>
      <w:r w:rsidRPr="001C2D97">
        <w:rPr>
          <w:rFonts w:cstheme="minorHAnsi"/>
          <w:b/>
          <w:sz w:val="18"/>
          <w:szCs w:val="18"/>
        </w:rPr>
        <w:t xml:space="preserve"> below </w:t>
      </w:r>
      <w:r w:rsidR="00A82FBB" w:rsidRPr="001C2D97">
        <w:rPr>
          <w:rFonts w:cstheme="minorHAnsi"/>
          <w:b/>
          <w:sz w:val="18"/>
          <w:szCs w:val="18"/>
        </w:rPr>
        <w:t xml:space="preserve">I </w:t>
      </w:r>
      <w:r w:rsidR="0005066E" w:rsidRPr="001C2D97">
        <w:rPr>
          <w:rFonts w:cstheme="minorHAnsi"/>
          <w:b/>
          <w:sz w:val="18"/>
          <w:szCs w:val="18"/>
        </w:rPr>
        <w:t>am acknowledging</w:t>
      </w:r>
      <w:r w:rsidRPr="001C2D97">
        <w:rPr>
          <w:rFonts w:cstheme="minorHAnsi"/>
          <w:b/>
          <w:sz w:val="18"/>
          <w:szCs w:val="18"/>
        </w:rPr>
        <w:t xml:space="preserve"> that</w:t>
      </w:r>
      <w:r w:rsidR="00A82FBB" w:rsidRPr="001C2D97">
        <w:rPr>
          <w:rFonts w:cstheme="minorHAnsi"/>
          <w:b/>
          <w:sz w:val="18"/>
          <w:szCs w:val="18"/>
        </w:rPr>
        <w:t xml:space="preserve"> I have read </w:t>
      </w:r>
      <w:r w:rsidRPr="001C2D97">
        <w:rPr>
          <w:rFonts w:cstheme="minorHAnsi"/>
          <w:b/>
          <w:sz w:val="18"/>
          <w:szCs w:val="18"/>
        </w:rPr>
        <w:t>and understand the above information.</w:t>
      </w:r>
    </w:p>
    <w:p w14:paraId="0018DFB5" w14:textId="77777777" w:rsidR="008D4FD3" w:rsidRPr="001C2D97" w:rsidRDefault="008D4FD3" w:rsidP="00A82FBB">
      <w:pPr>
        <w:rPr>
          <w:rFonts w:cstheme="minorHAnsi"/>
          <w:b/>
          <w:sz w:val="18"/>
          <w:szCs w:val="18"/>
        </w:rPr>
      </w:pPr>
    </w:p>
    <w:p w14:paraId="356B7BFD" w14:textId="77777777" w:rsidR="00A82FBB" w:rsidRPr="001C2D97" w:rsidRDefault="00A82FBB" w:rsidP="00A82FBB">
      <w:pPr>
        <w:rPr>
          <w:rFonts w:cstheme="minorHAnsi"/>
          <w:b/>
          <w:sz w:val="18"/>
          <w:szCs w:val="18"/>
        </w:rPr>
      </w:pP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</w:p>
    <w:p w14:paraId="13BC7893" w14:textId="2C94396A" w:rsidR="00A82FBB" w:rsidRPr="001C2D97" w:rsidRDefault="00A82FBB" w:rsidP="00A82FBB">
      <w:pPr>
        <w:rPr>
          <w:rFonts w:cstheme="minorHAnsi"/>
          <w:b/>
          <w:sz w:val="18"/>
          <w:szCs w:val="18"/>
        </w:rPr>
      </w:pPr>
      <w:r w:rsidRPr="001C2D97">
        <w:rPr>
          <w:rFonts w:cstheme="minorHAnsi"/>
          <w:b/>
          <w:sz w:val="18"/>
          <w:szCs w:val="18"/>
        </w:rPr>
        <w:t>Signature of Patient or Legal Guardian</w:t>
      </w:r>
      <w:r w:rsidRPr="001C2D97">
        <w:rPr>
          <w:rFonts w:cstheme="minorHAnsi"/>
          <w:b/>
          <w:sz w:val="18"/>
          <w:szCs w:val="18"/>
        </w:rPr>
        <w:tab/>
      </w:r>
      <w:r w:rsidRPr="001C2D97">
        <w:rPr>
          <w:rFonts w:cstheme="minorHAnsi"/>
          <w:b/>
          <w:sz w:val="18"/>
          <w:szCs w:val="18"/>
        </w:rPr>
        <w:tab/>
      </w:r>
      <w:r w:rsidRPr="001C2D97">
        <w:rPr>
          <w:rFonts w:cstheme="minorHAnsi"/>
          <w:b/>
          <w:sz w:val="18"/>
          <w:szCs w:val="18"/>
        </w:rPr>
        <w:tab/>
      </w:r>
      <w:r w:rsidRPr="001C2D97">
        <w:rPr>
          <w:rFonts w:cstheme="minorHAnsi"/>
          <w:b/>
          <w:sz w:val="18"/>
          <w:szCs w:val="18"/>
        </w:rPr>
        <w:tab/>
      </w:r>
      <w:r w:rsidRPr="001C2D97">
        <w:rPr>
          <w:rFonts w:cstheme="minorHAnsi"/>
          <w:b/>
          <w:sz w:val="18"/>
          <w:szCs w:val="18"/>
        </w:rPr>
        <w:tab/>
      </w:r>
      <w:r w:rsidRPr="001C2D97">
        <w:rPr>
          <w:rFonts w:cstheme="minorHAnsi"/>
          <w:b/>
          <w:sz w:val="18"/>
          <w:szCs w:val="18"/>
        </w:rPr>
        <w:tab/>
      </w:r>
      <w:r w:rsidRPr="001C2D97">
        <w:rPr>
          <w:rFonts w:cstheme="minorHAnsi"/>
          <w:b/>
          <w:sz w:val="18"/>
          <w:szCs w:val="18"/>
        </w:rPr>
        <w:tab/>
        <w:t>Date</w:t>
      </w:r>
    </w:p>
    <w:p w14:paraId="357F4E9E" w14:textId="77777777" w:rsidR="00552462" w:rsidRPr="001C2D97" w:rsidRDefault="00552462" w:rsidP="008D4FD3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406A5B45" w14:textId="6981D96E" w:rsidR="00A82FBB" w:rsidRPr="001C2D97" w:rsidRDefault="00A82FBB" w:rsidP="00A82FBB">
      <w:pPr>
        <w:rPr>
          <w:rFonts w:cstheme="minorHAnsi"/>
          <w:b/>
          <w:sz w:val="18"/>
          <w:szCs w:val="18"/>
        </w:rPr>
      </w:pP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  <w:r w:rsidRPr="001C2D97">
        <w:rPr>
          <w:rFonts w:cstheme="minorHAnsi"/>
          <w:b/>
          <w:sz w:val="18"/>
          <w:szCs w:val="18"/>
          <w:u w:val="single"/>
        </w:rPr>
        <w:tab/>
      </w:r>
    </w:p>
    <w:p w14:paraId="48A7833C" w14:textId="2BEF5A95" w:rsidR="00A82FBB" w:rsidRPr="008D4FD3" w:rsidRDefault="00A82FBB" w:rsidP="008D4FD3">
      <w:pPr>
        <w:rPr>
          <w:rFonts w:cstheme="minorHAnsi"/>
          <w:sz w:val="20"/>
          <w:szCs w:val="20"/>
        </w:rPr>
      </w:pPr>
      <w:r w:rsidRPr="001C2D97">
        <w:rPr>
          <w:rFonts w:cstheme="minorHAnsi"/>
          <w:b/>
          <w:sz w:val="18"/>
          <w:szCs w:val="18"/>
        </w:rPr>
        <w:t>Print Name of Patient or Legal Guardian **</w:t>
      </w:r>
      <w:r w:rsidRPr="001C2D97">
        <w:rPr>
          <w:rFonts w:cstheme="minorHAnsi"/>
          <w:b/>
          <w:sz w:val="18"/>
          <w:szCs w:val="18"/>
          <w:u w:val="single"/>
        </w:rPr>
        <w:t>If not patient or parent, proof</w:t>
      </w:r>
      <w:r w:rsidRPr="00A82FBB">
        <w:rPr>
          <w:rFonts w:cstheme="minorHAnsi"/>
          <w:b/>
          <w:sz w:val="20"/>
          <w:szCs w:val="20"/>
          <w:u w:val="single"/>
        </w:rPr>
        <w:t xml:space="preserve"> of legal authority must be provided</w:t>
      </w:r>
      <w:r w:rsidRPr="00A82FBB">
        <w:rPr>
          <w:rFonts w:cstheme="minorHAnsi"/>
          <w:b/>
          <w:sz w:val="20"/>
          <w:szCs w:val="20"/>
        </w:rPr>
        <w:t>**</w:t>
      </w:r>
    </w:p>
    <w:sectPr w:rsidR="00A82FBB" w:rsidRPr="008D4FD3" w:rsidSect="005524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17092D" w16cex:dateUtc="2023-10-17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9C75F" w16cid:durableId="6D89BA4B"/>
  <w16cid:commentId w16cid:paraId="11A8F0CD" w16cid:durableId="03DDFF5A"/>
  <w16cid:commentId w16cid:paraId="192AA983" w16cid:durableId="22E59276"/>
  <w16cid:commentId w16cid:paraId="4074AAE0" w16cid:durableId="1197819A"/>
  <w16cid:commentId w16cid:paraId="58327B58" w16cid:durableId="6317092D"/>
  <w16cid:commentId w16cid:paraId="14014283" w16cid:durableId="344D2A4D"/>
  <w16cid:commentId w16cid:paraId="0F61451A" w16cid:durableId="2A1FACA6"/>
  <w16cid:commentId w16cid:paraId="21A4C20D" w16cid:durableId="0AA0ACE3"/>
  <w16cid:commentId w16cid:paraId="48B52AC3" w16cid:durableId="20F73D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C04"/>
    <w:multiLevelType w:val="multilevel"/>
    <w:tmpl w:val="D77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521A4"/>
    <w:multiLevelType w:val="multilevel"/>
    <w:tmpl w:val="9DA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0"/>
    <w:rsid w:val="00000BB4"/>
    <w:rsid w:val="000177E1"/>
    <w:rsid w:val="00030542"/>
    <w:rsid w:val="0005066E"/>
    <w:rsid w:val="000534A0"/>
    <w:rsid w:val="00054552"/>
    <w:rsid w:val="0006100C"/>
    <w:rsid w:val="00082D21"/>
    <w:rsid w:val="000A05D6"/>
    <w:rsid w:val="000B2A79"/>
    <w:rsid w:val="000B39B3"/>
    <w:rsid w:val="000D2962"/>
    <w:rsid w:val="000E0B76"/>
    <w:rsid w:val="00113DF4"/>
    <w:rsid w:val="001245F6"/>
    <w:rsid w:val="001355CF"/>
    <w:rsid w:val="00135C4C"/>
    <w:rsid w:val="00146D54"/>
    <w:rsid w:val="00164B26"/>
    <w:rsid w:val="00167E70"/>
    <w:rsid w:val="001A7510"/>
    <w:rsid w:val="001C2D97"/>
    <w:rsid w:val="001E296B"/>
    <w:rsid w:val="001E7861"/>
    <w:rsid w:val="001F73B9"/>
    <w:rsid w:val="00203AB2"/>
    <w:rsid w:val="0020657F"/>
    <w:rsid w:val="002234CC"/>
    <w:rsid w:val="00252F48"/>
    <w:rsid w:val="0026777D"/>
    <w:rsid w:val="00267DF1"/>
    <w:rsid w:val="002A48F5"/>
    <w:rsid w:val="002A6782"/>
    <w:rsid w:val="002B404A"/>
    <w:rsid w:val="002C705F"/>
    <w:rsid w:val="002D3ECD"/>
    <w:rsid w:val="002E567D"/>
    <w:rsid w:val="002F30EC"/>
    <w:rsid w:val="003003CD"/>
    <w:rsid w:val="0034420B"/>
    <w:rsid w:val="003505CA"/>
    <w:rsid w:val="003545A6"/>
    <w:rsid w:val="00370131"/>
    <w:rsid w:val="003A5718"/>
    <w:rsid w:val="003E6E04"/>
    <w:rsid w:val="00420CD8"/>
    <w:rsid w:val="00472DAA"/>
    <w:rsid w:val="00480F75"/>
    <w:rsid w:val="004847F4"/>
    <w:rsid w:val="004A5DF2"/>
    <w:rsid w:val="004B5320"/>
    <w:rsid w:val="004D05E2"/>
    <w:rsid w:val="004E3E2D"/>
    <w:rsid w:val="004F0446"/>
    <w:rsid w:val="004F12C4"/>
    <w:rsid w:val="004F5950"/>
    <w:rsid w:val="0050786B"/>
    <w:rsid w:val="00531222"/>
    <w:rsid w:val="00552462"/>
    <w:rsid w:val="00583D30"/>
    <w:rsid w:val="005A3F0E"/>
    <w:rsid w:val="005B07D7"/>
    <w:rsid w:val="005D05C5"/>
    <w:rsid w:val="005D3BB2"/>
    <w:rsid w:val="00605DDB"/>
    <w:rsid w:val="00610540"/>
    <w:rsid w:val="0061458D"/>
    <w:rsid w:val="00654B43"/>
    <w:rsid w:val="00656B9C"/>
    <w:rsid w:val="006731A9"/>
    <w:rsid w:val="006752AF"/>
    <w:rsid w:val="0067568E"/>
    <w:rsid w:val="00696AE3"/>
    <w:rsid w:val="00697A57"/>
    <w:rsid w:val="006A70DF"/>
    <w:rsid w:val="006B13F1"/>
    <w:rsid w:val="006C23AB"/>
    <w:rsid w:val="006E0041"/>
    <w:rsid w:val="006F08BF"/>
    <w:rsid w:val="006F2924"/>
    <w:rsid w:val="00705218"/>
    <w:rsid w:val="00705A22"/>
    <w:rsid w:val="00721CEF"/>
    <w:rsid w:val="00723039"/>
    <w:rsid w:val="00740736"/>
    <w:rsid w:val="00741290"/>
    <w:rsid w:val="00747E50"/>
    <w:rsid w:val="00761E62"/>
    <w:rsid w:val="00765692"/>
    <w:rsid w:val="00781356"/>
    <w:rsid w:val="00785769"/>
    <w:rsid w:val="007858AB"/>
    <w:rsid w:val="007B76EF"/>
    <w:rsid w:val="007C12DF"/>
    <w:rsid w:val="007C72BF"/>
    <w:rsid w:val="00807B72"/>
    <w:rsid w:val="008118D2"/>
    <w:rsid w:val="008242CE"/>
    <w:rsid w:val="00844619"/>
    <w:rsid w:val="008623A8"/>
    <w:rsid w:val="008700D5"/>
    <w:rsid w:val="008864E0"/>
    <w:rsid w:val="008B3343"/>
    <w:rsid w:val="008C10D7"/>
    <w:rsid w:val="008C22E6"/>
    <w:rsid w:val="008C3711"/>
    <w:rsid w:val="008C4211"/>
    <w:rsid w:val="008C543F"/>
    <w:rsid w:val="008D02B7"/>
    <w:rsid w:val="008D4FD3"/>
    <w:rsid w:val="00912602"/>
    <w:rsid w:val="00933FDF"/>
    <w:rsid w:val="00935276"/>
    <w:rsid w:val="00947570"/>
    <w:rsid w:val="00953465"/>
    <w:rsid w:val="0095542B"/>
    <w:rsid w:val="00965B43"/>
    <w:rsid w:val="00982014"/>
    <w:rsid w:val="00983264"/>
    <w:rsid w:val="009B0DDD"/>
    <w:rsid w:val="009B6E72"/>
    <w:rsid w:val="009D302E"/>
    <w:rsid w:val="00A11AD6"/>
    <w:rsid w:val="00A150AA"/>
    <w:rsid w:val="00A50FEA"/>
    <w:rsid w:val="00A53090"/>
    <w:rsid w:val="00A57490"/>
    <w:rsid w:val="00A77398"/>
    <w:rsid w:val="00A82FBB"/>
    <w:rsid w:val="00A859E4"/>
    <w:rsid w:val="00AB2457"/>
    <w:rsid w:val="00AB4C2C"/>
    <w:rsid w:val="00AE161B"/>
    <w:rsid w:val="00AE3CBD"/>
    <w:rsid w:val="00AF66B7"/>
    <w:rsid w:val="00B01CC2"/>
    <w:rsid w:val="00B06B47"/>
    <w:rsid w:val="00B06C86"/>
    <w:rsid w:val="00B47AF3"/>
    <w:rsid w:val="00B51967"/>
    <w:rsid w:val="00B77517"/>
    <w:rsid w:val="00BA65D0"/>
    <w:rsid w:val="00BA7940"/>
    <w:rsid w:val="00C3262B"/>
    <w:rsid w:val="00C36C92"/>
    <w:rsid w:val="00C4664F"/>
    <w:rsid w:val="00C5534F"/>
    <w:rsid w:val="00C66491"/>
    <w:rsid w:val="00C747BF"/>
    <w:rsid w:val="00C93BC7"/>
    <w:rsid w:val="00CA11E2"/>
    <w:rsid w:val="00CC48BE"/>
    <w:rsid w:val="00CE528F"/>
    <w:rsid w:val="00CF0F1A"/>
    <w:rsid w:val="00CF5F16"/>
    <w:rsid w:val="00D005C8"/>
    <w:rsid w:val="00D03C72"/>
    <w:rsid w:val="00D25808"/>
    <w:rsid w:val="00D26BC4"/>
    <w:rsid w:val="00D278B6"/>
    <w:rsid w:val="00D970A9"/>
    <w:rsid w:val="00DB2604"/>
    <w:rsid w:val="00DB4212"/>
    <w:rsid w:val="00DC72BE"/>
    <w:rsid w:val="00DC7F12"/>
    <w:rsid w:val="00DD4E71"/>
    <w:rsid w:val="00E05B33"/>
    <w:rsid w:val="00E2123F"/>
    <w:rsid w:val="00E2683C"/>
    <w:rsid w:val="00E3179A"/>
    <w:rsid w:val="00E3576E"/>
    <w:rsid w:val="00E577F4"/>
    <w:rsid w:val="00E76563"/>
    <w:rsid w:val="00E862FE"/>
    <w:rsid w:val="00EA7ED6"/>
    <w:rsid w:val="00EB7CFF"/>
    <w:rsid w:val="00EC64EE"/>
    <w:rsid w:val="00EF3212"/>
    <w:rsid w:val="00F02579"/>
    <w:rsid w:val="00F07CA3"/>
    <w:rsid w:val="00F30B7F"/>
    <w:rsid w:val="00F463E6"/>
    <w:rsid w:val="00F63318"/>
    <w:rsid w:val="00F96036"/>
    <w:rsid w:val="00FB059C"/>
    <w:rsid w:val="00FB779B"/>
    <w:rsid w:val="00FC73C0"/>
    <w:rsid w:val="00FD320F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8A03"/>
  <w15:chartTrackingRefBased/>
  <w15:docId w15:val="{8588DEF0-C4CD-451A-801B-4243874B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50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2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B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B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conniect.org/OptoutForm" TargetMode="External"/><Relationship Id="rId13" Type="http://schemas.microsoft.com/office/2016/09/relationships/commentsIds" Target="commentsIds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www.chc1.com/privacy-statement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03509740AD46A0267D3BD66FD9CF" ma:contentTypeVersion="23" ma:contentTypeDescription="Create a new document." ma:contentTypeScope="" ma:versionID="8647b9aa9328ac1e8bc00dcae6d8eee1">
  <xsd:schema xmlns:xsd="http://www.w3.org/2001/XMLSchema" xmlns:xs="http://www.w3.org/2001/XMLSchema" xmlns:p="http://schemas.microsoft.com/office/2006/metadata/properties" xmlns:ns1="http://schemas.microsoft.com/sharepoint/v3" xmlns:ns2="cc25ce7d-8aef-4019-ae46-11af5770380c" xmlns:ns3="d756e4f5-d8d7-4042-9331-fd788b80e203" xmlns:ns4="http://schemas.microsoft.com/sharepoint/v4" targetNamespace="http://schemas.microsoft.com/office/2006/metadata/properties" ma:root="true" ma:fieldsID="b8ed225964b49dc2e6242bc5071b167b" ns1:_="" ns2:_="" ns3:_="" ns4:_="">
    <xsd:import namespace="http://schemas.microsoft.com/sharepoint/v3"/>
    <xsd:import namespace="cc25ce7d-8aef-4019-ae46-11af5770380c"/>
    <xsd:import namespace="d756e4f5-d8d7-4042-9331-fd788b80e2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Policy_x0020_Type"/>
                <xsd:element ref="ns2:Retired_x003f_" minOccurs="0"/>
                <xsd:element ref="ns2:Retired_x0020_Date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JC_x0020_Document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2:Category" minOccurs="0"/>
                <xsd:element ref="ns2:Affiliate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 (0-5)" ma:decimals="2" ma:description="Average value of all the ratings that have been submitted" ma:hidden="true" ma:indexed="true" ma:internalName="AverageRating" ma:readOnly="false">
      <xsd:simpleType>
        <xsd:restriction base="dms:Number"/>
      </xsd:simpleType>
    </xsd:element>
    <xsd:element name="RatingCount" ma:index="3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ce7d-8aef-4019-ae46-11af5770380c" elementFormDefault="qualified">
    <xsd:import namespace="http://schemas.microsoft.com/office/2006/documentManagement/types"/>
    <xsd:import namespace="http://schemas.microsoft.com/office/infopath/2007/PartnerControls"/>
    <xsd:element name="Policy_x0020_Type" ma:index="4" ma:displayName="Policy Type" ma:description="This must be filled out!" ma:format="Dropdown" ma:internalName="Policy_x0020_Type">
      <xsd:simpleType>
        <xsd:restriction base="dms:Choice">
          <xsd:enumeration value="ACC - Accreditation Process"/>
          <xsd:enumeration value="APR - Accreditation Preparation Requirements"/>
          <xsd:enumeration value="BH - Behavioral Health"/>
          <xsd:enumeration value="CR - Credentialing"/>
          <xsd:enumeration value="CTS - Care Treatment and Services"/>
          <xsd:enumeration value="EC - Environmental Care"/>
          <xsd:enumeration value="EM - Emergency Management"/>
          <xsd:enumeration value="FIN - Finance"/>
          <xsd:enumeration value="HR - Human Resources"/>
          <xsd:enumeration value="IC - Infection Control"/>
          <xsd:enumeration value="IM - Information Management"/>
          <xsd:enumeration value="LD - Leadership"/>
          <xsd:enumeration value="LS - Life Safety"/>
          <xsd:enumeration value="MM - Medication Management"/>
          <xsd:enumeration value="NPSG - National Patient Safety Goal"/>
          <xsd:enumeration value="PC - Provision of Care"/>
          <xsd:enumeration value="PI - Performance Improvement"/>
          <xsd:enumeration value="PHE - Public Health Emergency, COVID"/>
          <xsd:enumeration value="RC - Record of Care"/>
          <xsd:enumeration value="RI - Rights and Responsibilities of Individuals"/>
          <xsd:enumeration value="SE - Sentinel Events"/>
          <xsd:enumeration value="TH - Telehealth"/>
          <xsd:enumeration value="WT - Waived Testing"/>
          <xsd:enumeration value="Undefined"/>
        </xsd:restriction>
      </xsd:simpleType>
    </xsd:element>
    <xsd:element name="Retired_x003f_" ma:index="5" nillable="true" ma:displayName="Retired?" ma:default="0" ma:description="only use when a doc is retired" ma:internalName="Retired_x003f_">
      <xsd:simpleType>
        <xsd:restriction base="dms:Boolean"/>
      </xsd:simpleType>
    </xsd:element>
    <xsd:element name="Retired_x0020_Date" ma:index="6" nillable="true" ma:displayName="Retired Date" ma:description="if retired this MUST be filled in" ma:format="DateOnly" ma:internalName="Retired_x0020_Date">
      <xsd:simpleType>
        <xsd:restriction base="dms:DateTime"/>
      </xsd:simpleType>
    </xsd:element>
    <xsd:element name="JC_x0020_Document" ma:index="17" nillable="true" ma:displayName="JC Document" ma:default="0" ma:description="Check box when policy specifically related to Joint Commission" ma:internalName="JC_x0020_Document">
      <xsd:simpleType>
        <xsd:restriction base="dms:Boolean"/>
      </xsd:simpleType>
    </xsd:element>
    <xsd:element name="Category" ma:index="22" nillable="true" ma:displayName="Department" ma:format="Dropdown" ma:internalName="Category">
      <xsd:simpleType>
        <xsd:restriction base="dms:Choice">
          <xsd:enumeration value="Behavioral Health"/>
          <xsd:enumeration value="Clinical Operations"/>
          <xsd:enumeration value="Dental"/>
          <xsd:enumeration value="Form"/>
          <xsd:enumeration value="Medical"/>
          <xsd:enumeration value="Skills &amp; Procedures"/>
          <xsd:enumeration value="Standing Order"/>
        </xsd:restriction>
      </xsd:simpleType>
    </xsd:element>
    <xsd:element name="Affiliate" ma:index="23" nillable="true" ma:displayName="Entity" ma:internalName="Affili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CN"/>
                    <xsd:enumeration value="Community Health Center"/>
                    <xsd:enumeration value="Consortium"/>
                    <xsd:enumeration value="Moses-Weitzman Health System"/>
                    <xsd:enumeration value="NIMA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e4f5-d8d7-4042-9331-fd788b80e20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a6b82b4-a3e0-436a-af87-b20ed70ca2ec}" ma:internalName="TaxCatchAll" ma:showField="CatchAllData" ma:web="d756e4f5-d8d7-4042-9331-fd788b80e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_x0020_Document xmlns="cc25ce7d-8aef-4019-ae46-11af5770380c">false</JC_x0020_Document>
    <IconOverlay xmlns="http://schemas.microsoft.com/sharepoint/v4" xsi:nil="true"/>
    <Retired_x003f_ xmlns="cc25ce7d-8aef-4019-ae46-11af5770380c">false</Retired_x003f_>
    <Category xmlns="cc25ce7d-8aef-4019-ae46-11af5770380c">Form</Category>
    <RatingCount xmlns="http://schemas.microsoft.com/sharepoint/v3" xsi:nil="true"/>
    <PublishingExpirationDate xmlns="http://schemas.microsoft.com/sharepoint/v3" xsi:nil="true"/>
    <AverageRating xmlns="http://schemas.microsoft.com/sharepoint/v3" xsi:nil="true"/>
    <PublishingStartDate xmlns="http://schemas.microsoft.com/sharepoint/v3" xsi:nil="true"/>
    <Policy_x0020_Type xmlns="cc25ce7d-8aef-4019-ae46-11af5770380c">RI - Rights and Responsibilities of Individuals</Policy_x0020_Type>
    <Retired_x0020_Date xmlns="cc25ce7d-8aef-4019-ae46-11af5770380c" xsi:nil="true"/>
    <Affiliate xmlns="cc25ce7d-8aef-4019-ae46-11af5770380c"/>
    <_dlc_DocId xmlns="d756e4f5-d8d7-4042-9331-fd788b80e203">743UW5DUU2XH-1245888157-1048</_dlc_DocId>
    <_dlc_DocIdUrl xmlns="d756e4f5-d8d7-4042-9331-fd788b80e203">
      <Url>https://chcsppr.chcntct.local/JCAHO/_layouts/15/DocIdRedir.aspx?ID=743UW5DUU2XH-1245888157-1048</Url>
      <Description>743UW5DUU2XH-1245888157-1048</Description>
    </_dlc_DocIdUrl>
    <TaxCatchAll xmlns="d756e4f5-d8d7-4042-9331-fd788b80e203"/>
    <TaxKeywordTaxHTField xmlns="d756e4f5-d8d7-4042-9331-fd788b80e20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FB9F267-17D3-4A5C-AE79-E9EDF40D7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174AD-74C2-456C-9F78-D14D5D6BE5BE}"/>
</file>

<file path=customXml/itemProps3.xml><?xml version="1.0" encoding="utf-8"?>
<ds:datastoreItem xmlns:ds="http://schemas.openxmlformats.org/officeDocument/2006/customXml" ds:itemID="{C31051D7-6410-47BB-8289-8A295CB2CD8C}"/>
</file>

<file path=customXml/itemProps4.xml><?xml version="1.0" encoding="utf-8"?>
<ds:datastoreItem xmlns:ds="http://schemas.openxmlformats.org/officeDocument/2006/customXml" ds:itemID="{855213DB-67EF-4BEC-99F1-2629A3D82500}"/>
</file>

<file path=customXml/itemProps5.xml><?xml version="1.0" encoding="utf-8"?>
<ds:datastoreItem xmlns:ds="http://schemas.openxmlformats.org/officeDocument/2006/customXml" ds:itemID="{651CB1E9-C7E6-4C43-A0BF-56F4243C9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 Consent to Treat HIE Other Permissions - English</dc:title>
  <dc:subject/>
  <dc:creator>Kennedy, Sydney</dc:creator>
  <cp:keywords/>
  <dc:description/>
  <cp:lastModifiedBy>Smith, Mette</cp:lastModifiedBy>
  <cp:revision>4</cp:revision>
  <cp:lastPrinted>2023-10-09T14:02:00Z</cp:lastPrinted>
  <dcterms:created xsi:type="dcterms:W3CDTF">2023-12-01T21:14:00Z</dcterms:created>
  <dcterms:modified xsi:type="dcterms:W3CDTF">2023-12-01T21:37:00Z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0x010100D7FE03509740AD46A0267D3BD66FD9CF</vt:lpwstr>
  </property>
  <property fmtid="{D5CDD505-2E9C-101B-9397-08002B2CF9AE}" pid="3" name="_dlc_DocIdItemGuid">
    <vt:lpwstr>0a6eede2-4e5e-429b-aa12-ae74becc01d6</vt:lpwstr>
  </property>
</Properties>
</file>